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C" w:rsidRDefault="00A43141" w:rsidP="00C9146C">
      <w:pPr>
        <w:ind w:left="2925" w:hanging="2925"/>
        <w:rPr>
          <w:sz w:val="28"/>
          <w:szCs w:val="28"/>
        </w:rPr>
      </w:pPr>
      <w:r>
        <w:rPr>
          <w:noProof/>
          <w:color w:val="222222"/>
        </w:rPr>
        <w:drawing>
          <wp:inline distT="0" distB="0" distL="0" distR="0">
            <wp:extent cx="684689" cy="542925"/>
            <wp:effectExtent l="0" t="0" r="1270" b="0"/>
            <wp:docPr id="1" name="Picture 1" descr="La Siesta Condominiums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480269794270784943m_-9046770539422903235Picture 1" descr="La Siesta Condominium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9" cy="5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9146C">
        <w:tab/>
      </w:r>
      <w:r w:rsidRPr="00A43141">
        <w:rPr>
          <w:sz w:val="28"/>
          <w:szCs w:val="28"/>
        </w:rPr>
        <w:t>La Siesta C</w:t>
      </w:r>
      <w:r w:rsidR="00C9146C">
        <w:rPr>
          <w:sz w:val="28"/>
          <w:szCs w:val="28"/>
        </w:rPr>
        <w:t xml:space="preserve">ondominium Association LLC, Inc.     </w:t>
      </w:r>
    </w:p>
    <w:p w:rsidR="00A43141" w:rsidRPr="00C9146C" w:rsidRDefault="00C9146C" w:rsidP="00C9146C">
      <w:pPr>
        <w:ind w:left="2925" w:hanging="29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226F2">
        <w:rPr>
          <w:sz w:val="36"/>
          <w:szCs w:val="36"/>
        </w:rPr>
        <w:t>REMODELING REQUEST FORM</w:t>
      </w:r>
    </w:p>
    <w:p w:rsidR="006226F2" w:rsidRDefault="00236DF7" w:rsidP="00236DF7">
      <w:pPr>
        <w:ind w:left="720"/>
        <w:contextualSpacing/>
      </w:pPr>
      <w:r w:rsidRPr="00236DF7">
        <w:t xml:space="preserve">Any unit owner </w:t>
      </w:r>
      <w:r w:rsidR="00503547">
        <w:t xml:space="preserve">who </w:t>
      </w:r>
      <w:r w:rsidRPr="00236DF7">
        <w:t>wishes to</w:t>
      </w:r>
      <w:r w:rsidR="00503547">
        <w:t xml:space="preserve"> update or</w:t>
      </w:r>
      <w:r w:rsidRPr="00236DF7">
        <w:t xml:space="preserve"> r</w:t>
      </w:r>
      <w:r w:rsidR="00503547">
        <w:t>enovate their unit</w:t>
      </w:r>
      <w:r w:rsidRPr="00236DF7">
        <w:t xml:space="preserve"> must submit a remodeling</w:t>
      </w:r>
      <w:r>
        <w:t xml:space="preserve"> request </w:t>
      </w:r>
      <w:r w:rsidRPr="000E61CD">
        <w:rPr>
          <w:u w:val="single"/>
        </w:rPr>
        <w:t>to the Remodeling</w:t>
      </w:r>
      <w:r w:rsidRPr="00236DF7">
        <w:rPr>
          <w:u w:val="single"/>
        </w:rPr>
        <w:t xml:space="preserve"> Committee Chairperson</w:t>
      </w:r>
      <w:r w:rsidRPr="00236DF7">
        <w:t xml:space="preserve">.  </w:t>
      </w:r>
      <w:r w:rsidR="00503547">
        <w:t>Remo</w:t>
      </w:r>
      <w:r w:rsidR="00AE5EDA">
        <w:t>deling includes all flooring,</w:t>
      </w:r>
      <w:r w:rsidR="00503547">
        <w:t xml:space="preserve"> carpet, cabinets, </w:t>
      </w:r>
      <w:r w:rsidR="00AE5EDA">
        <w:t xml:space="preserve">counters, </w:t>
      </w:r>
      <w:r w:rsidR="00503547">
        <w:t>kit</w:t>
      </w:r>
      <w:r w:rsidR="00AE5EDA">
        <w:t xml:space="preserve">chens, baths, electrical wiring, doors </w:t>
      </w:r>
      <w:r w:rsidR="00503547">
        <w:t>and structural alterations</w:t>
      </w:r>
      <w:r w:rsidR="00AE5EDA">
        <w:t xml:space="preserve"> which include</w:t>
      </w:r>
      <w:r w:rsidR="00503547">
        <w:t xml:space="preserve"> sawing, hammering</w:t>
      </w:r>
      <w:r w:rsidR="0028095C">
        <w:t>,</w:t>
      </w:r>
      <w:r w:rsidR="00503547">
        <w:t xml:space="preserve"> pounding</w:t>
      </w:r>
      <w:r w:rsidR="0028095C">
        <w:t>,</w:t>
      </w:r>
      <w:r w:rsidR="00503547">
        <w:t xml:space="preserve"> drilling,</w:t>
      </w:r>
      <w:r w:rsidR="0028095C">
        <w:t xml:space="preserve"> and</w:t>
      </w:r>
      <w:r w:rsidR="00503547">
        <w:t xml:space="preserve"> trenching</w:t>
      </w:r>
      <w:r w:rsidR="000B3EDB">
        <w:t>.</w:t>
      </w:r>
      <w:r w:rsidR="00503547" w:rsidRPr="00236DF7">
        <w:t xml:space="preserve"> The</w:t>
      </w:r>
      <w:r w:rsidR="00AE5EDA">
        <w:t xml:space="preserve"> Chairperson presents all </w:t>
      </w:r>
      <w:r w:rsidRPr="00236DF7">
        <w:t>remodel request</w:t>
      </w:r>
      <w:r w:rsidR="000B3EDB">
        <w:t>s</w:t>
      </w:r>
      <w:r w:rsidRPr="00236DF7">
        <w:t xml:space="preserve"> </w:t>
      </w:r>
      <w:r w:rsidR="0028095C">
        <w:t>to the</w:t>
      </w:r>
      <w:r>
        <w:t xml:space="preserve"> </w:t>
      </w:r>
      <w:r w:rsidRPr="00236DF7">
        <w:t>Board</w:t>
      </w:r>
      <w:r>
        <w:t xml:space="preserve"> of Directors</w:t>
      </w:r>
      <w:r w:rsidR="000B3EDB">
        <w:t xml:space="preserve"> for approval when </w:t>
      </w:r>
      <w:r>
        <w:t xml:space="preserve">the following is fully met. </w:t>
      </w:r>
    </w:p>
    <w:p w:rsidR="00236DF7" w:rsidRPr="00236DF7" w:rsidRDefault="00236DF7" w:rsidP="00236DF7">
      <w:pPr>
        <w:ind w:left="720"/>
        <w:contextualSpacing/>
      </w:pPr>
    </w:p>
    <w:p w:rsidR="006226F2" w:rsidRPr="00AD7744" w:rsidRDefault="006226F2" w:rsidP="006226F2">
      <w:pPr>
        <w:rPr>
          <w:rFonts w:eastAsia="Times New Roman" w:cstheme="minorHAnsi"/>
          <w:color w:val="000000"/>
          <w:sz w:val="24"/>
          <w:szCs w:val="24"/>
          <w:u w:val="single"/>
        </w:rPr>
      </w:pPr>
      <w:r w:rsidRPr="00236DF7">
        <w:rPr>
          <w:rFonts w:eastAsia="Times New Roman" w:cstheme="minorHAnsi"/>
          <w:color w:val="000000"/>
          <w:sz w:val="24"/>
          <w:szCs w:val="24"/>
        </w:rPr>
        <w:t> </w:t>
      </w:r>
      <w:r w:rsidRPr="00AD7744">
        <w:rPr>
          <w:rFonts w:eastAsia="Times New Roman" w:cstheme="minorHAnsi"/>
          <w:color w:val="000000"/>
          <w:sz w:val="24"/>
          <w:szCs w:val="24"/>
          <w:u w:val="single"/>
        </w:rPr>
        <w:t xml:space="preserve">Remodeling Request </w:t>
      </w:r>
      <w:r w:rsidR="00236DF7" w:rsidRPr="00AD7744">
        <w:rPr>
          <w:rFonts w:eastAsia="Times New Roman" w:cstheme="minorHAnsi"/>
          <w:color w:val="000000"/>
          <w:sz w:val="24"/>
          <w:szCs w:val="24"/>
          <w:u w:val="single"/>
        </w:rPr>
        <w:t>Instructions</w:t>
      </w:r>
      <w:r w:rsidRPr="00AD7744">
        <w:rPr>
          <w:rFonts w:eastAsia="Times New Roman" w:cstheme="minorHAnsi"/>
          <w:color w:val="000000"/>
          <w:sz w:val="24"/>
          <w:szCs w:val="24"/>
          <w:u w:val="single"/>
        </w:rPr>
        <w:t>:</w:t>
      </w:r>
    </w:p>
    <w:p w:rsidR="006226F2" w:rsidRPr="00236DF7" w:rsidRDefault="006226F2" w:rsidP="006226F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>Submit Remodeling Req</w:t>
      </w:r>
      <w:r w:rsidR="00AE5EDA">
        <w:rPr>
          <w:rFonts w:eastAsia="Times New Roman" w:cstheme="minorHAnsi"/>
          <w:color w:val="000000"/>
          <w:sz w:val="22"/>
          <w:szCs w:val="22"/>
        </w:rPr>
        <w:t>uest 10 days before the next</w:t>
      </w:r>
      <w:r w:rsidRPr="00236DF7">
        <w:rPr>
          <w:rFonts w:eastAsia="Times New Roman" w:cstheme="minorHAnsi"/>
          <w:color w:val="000000"/>
          <w:sz w:val="22"/>
          <w:szCs w:val="22"/>
        </w:rPr>
        <w:t xml:space="preserve"> Board Meetin</w:t>
      </w:r>
      <w:r w:rsidR="00AE5EDA">
        <w:rPr>
          <w:rFonts w:eastAsia="Times New Roman" w:cstheme="minorHAnsi"/>
          <w:color w:val="000000"/>
          <w:sz w:val="22"/>
          <w:szCs w:val="22"/>
        </w:rPr>
        <w:t>g to ensure a timely reply</w:t>
      </w:r>
    </w:p>
    <w:p w:rsidR="006226F2" w:rsidRPr="00236DF7" w:rsidRDefault="00236DF7" w:rsidP="00236DF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 xml:space="preserve">Be as descriptive as possible. </w:t>
      </w:r>
      <w:r w:rsidR="006226F2" w:rsidRPr="00236DF7">
        <w:rPr>
          <w:rFonts w:eastAsia="Times New Roman" w:cstheme="minorHAnsi"/>
          <w:color w:val="000000"/>
          <w:sz w:val="22"/>
          <w:szCs w:val="22"/>
        </w:rPr>
        <w:t>Include</w:t>
      </w:r>
      <w:r w:rsidR="000E61CD">
        <w:rPr>
          <w:rFonts w:eastAsia="Times New Roman" w:cstheme="minorHAnsi"/>
          <w:color w:val="000000"/>
          <w:sz w:val="22"/>
          <w:szCs w:val="22"/>
        </w:rPr>
        <w:t xml:space="preserve"> drawings</w:t>
      </w:r>
      <w:r w:rsidR="006226F2" w:rsidRPr="00236DF7">
        <w:rPr>
          <w:rFonts w:eastAsia="Times New Roman" w:cstheme="minorHAnsi"/>
          <w:color w:val="000000"/>
          <w:sz w:val="22"/>
          <w:szCs w:val="22"/>
        </w:rPr>
        <w:t xml:space="preserve"> of the project and spec sheets</w:t>
      </w:r>
      <w:r w:rsidR="00AD7744">
        <w:rPr>
          <w:rFonts w:eastAsia="Times New Roman" w:cstheme="minorHAnsi"/>
          <w:color w:val="000000"/>
          <w:sz w:val="22"/>
          <w:szCs w:val="22"/>
        </w:rPr>
        <w:t xml:space="preserve"> as </w:t>
      </w:r>
      <w:r w:rsidR="00AD7744" w:rsidRPr="00AD7744">
        <w:rPr>
          <w:rFonts w:eastAsia="Times New Roman" w:cstheme="minorHAnsi"/>
          <w:color w:val="000000"/>
          <w:sz w:val="22"/>
          <w:szCs w:val="22"/>
          <w:u w:val="single"/>
        </w:rPr>
        <w:t>supporting materials</w:t>
      </w:r>
    </w:p>
    <w:p w:rsidR="006226F2" w:rsidRPr="00236DF7" w:rsidRDefault="006226F2" w:rsidP="006226F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>See Board authorized flooring</w:t>
      </w:r>
      <w:r w:rsidR="00236DF7" w:rsidRPr="00236DF7">
        <w:rPr>
          <w:rFonts w:eastAsia="Times New Roman" w:cstheme="minorHAnsi"/>
          <w:color w:val="000000"/>
          <w:sz w:val="22"/>
          <w:szCs w:val="22"/>
        </w:rPr>
        <w:t xml:space="preserve"> and</w:t>
      </w:r>
      <w:r w:rsidRPr="00236DF7">
        <w:rPr>
          <w:rFonts w:eastAsia="Times New Roman" w:cstheme="minorHAnsi"/>
          <w:color w:val="000000"/>
          <w:sz w:val="22"/>
          <w:szCs w:val="22"/>
        </w:rPr>
        <w:t xml:space="preserve"> sound barrier </w:t>
      </w:r>
      <w:r w:rsidRPr="00AD7744">
        <w:rPr>
          <w:rFonts w:eastAsia="Times New Roman" w:cstheme="minorHAnsi"/>
          <w:color w:val="000000"/>
          <w:sz w:val="22"/>
          <w:szCs w:val="22"/>
          <w:u w:val="single"/>
        </w:rPr>
        <w:t>sample</w:t>
      </w:r>
      <w:r w:rsidR="00AD7744" w:rsidRPr="00AD7744">
        <w:rPr>
          <w:rFonts w:eastAsia="Times New Roman" w:cstheme="minorHAnsi"/>
          <w:color w:val="000000"/>
          <w:sz w:val="22"/>
          <w:szCs w:val="22"/>
          <w:u w:val="single"/>
        </w:rPr>
        <w:t>s in rental office</w:t>
      </w:r>
      <w:r w:rsidR="00AD7744">
        <w:rPr>
          <w:rFonts w:eastAsia="Times New Roman" w:cstheme="minorHAnsi"/>
          <w:color w:val="000000"/>
          <w:sz w:val="22"/>
          <w:szCs w:val="22"/>
        </w:rPr>
        <w:t xml:space="preserve"> for planning guidance</w:t>
      </w:r>
    </w:p>
    <w:p w:rsidR="006226F2" w:rsidRPr="00236DF7" w:rsidRDefault="006226F2" w:rsidP="006226F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>The Remodeling Committee reserves the right for inspection before and after project work</w:t>
      </w:r>
    </w:p>
    <w:p w:rsidR="006226F2" w:rsidRDefault="00236DF7" w:rsidP="006226F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 xml:space="preserve">Work Hours are restricted to  8:30am- 5pm  Monday – Friday  </w:t>
      </w:r>
      <w:r w:rsidR="006226F2" w:rsidRPr="00236DF7">
        <w:rPr>
          <w:rFonts w:eastAsia="Times New Roman" w:cstheme="minorHAnsi"/>
          <w:color w:val="000000"/>
          <w:sz w:val="22"/>
          <w:szCs w:val="22"/>
        </w:rPr>
        <w:t>(No</w:t>
      </w:r>
      <w:r w:rsidRPr="00236DF7">
        <w:rPr>
          <w:rFonts w:eastAsia="Times New Roman" w:cstheme="minorHAnsi"/>
          <w:color w:val="000000"/>
          <w:sz w:val="22"/>
          <w:szCs w:val="22"/>
        </w:rPr>
        <w:t xml:space="preserve"> National H</w:t>
      </w:r>
      <w:r w:rsidR="006226F2" w:rsidRPr="00236DF7">
        <w:rPr>
          <w:rFonts w:eastAsia="Times New Roman" w:cstheme="minorHAnsi"/>
          <w:color w:val="000000"/>
          <w:sz w:val="22"/>
          <w:szCs w:val="22"/>
        </w:rPr>
        <w:t>olidays)</w:t>
      </w:r>
    </w:p>
    <w:p w:rsidR="00236DF7" w:rsidRPr="00236DF7" w:rsidRDefault="00236DF7" w:rsidP="00236DF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236DF7">
        <w:rPr>
          <w:rFonts w:eastAsia="Times New Roman" w:cstheme="minorHAnsi"/>
          <w:color w:val="000000"/>
          <w:sz w:val="22"/>
          <w:szCs w:val="22"/>
        </w:rPr>
        <w:t>Remodeling</w:t>
      </w:r>
      <w:r>
        <w:rPr>
          <w:rFonts w:eastAsia="Times New Roman" w:cstheme="minorHAnsi"/>
          <w:color w:val="000000"/>
          <w:sz w:val="22"/>
          <w:szCs w:val="22"/>
        </w:rPr>
        <w:t xml:space="preserve"> construction periods are</w:t>
      </w:r>
      <w:r w:rsidRPr="00236DF7">
        <w:rPr>
          <w:rFonts w:eastAsia="Times New Roman" w:cstheme="minorHAnsi"/>
          <w:color w:val="000000"/>
          <w:sz w:val="22"/>
          <w:szCs w:val="22"/>
        </w:rPr>
        <w:t xml:space="preserve"> between May 1- October 31.  </w:t>
      </w:r>
      <w:r>
        <w:rPr>
          <w:rFonts w:eastAsia="Times New Roman" w:cstheme="minorHAnsi"/>
          <w:color w:val="000000"/>
          <w:sz w:val="22"/>
          <w:szCs w:val="22"/>
        </w:rPr>
        <w:t>“</w:t>
      </w:r>
      <w:r w:rsidRPr="00236DF7">
        <w:rPr>
          <w:rFonts w:eastAsia="Times New Roman" w:cstheme="minorHAnsi"/>
          <w:color w:val="000000"/>
          <w:sz w:val="22"/>
          <w:szCs w:val="22"/>
        </w:rPr>
        <w:t>Heavy construction</w:t>
      </w:r>
      <w:r>
        <w:rPr>
          <w:rFonts w:eastAsia="Times New Roman" w:cstheme="minorHAnsi"/>
          <w:color w:val="000000"/>
          <w:sz w:val="22"/>
          <w:szCs w:val="22"/>
        </w:rPr>
        <w:t>”</w:t>
      </w:r>
      <w:r w:rsidRPr="00236DF7">
        <w:rPr>
          <w:rFonts w:eastAsia="Times New Roman" w:cstheme="minorHAnsi"/>
          <w:color w:val="000000"/>
          <w:sz w:val="22"/>
          <w:szCs w:val="22"/>
        </w:rPr>
        <w:t xml:space="preserve"> may be approved for July 15 to November 15 to limit guest disruption.</w:t>
      </w:r>
    </w:p>
    <w:p w:rsidR="00236DF7" w:rsidRPr="00236DF7" w:rsidRDefault="00236DF7" w:rsidP="00236DF7">
      <w:pPr>
        <w:pStyle w:val="ListParagraph"/>
        <w:rPr>
          <w:rFonts w:eastAsia="Times New Roman" w:cstheme="minorHAnsi"/>
          <w:color w:val="000000"/>
          <w:sz w:val="22"/>
          <w:szCs w:val="22"/>
        </w:rPr>
      </w:pPr>
    </w:p>
    <w:p w:rsidR="00236DF7" w:rsidRPr="00EC5422" w:rsidRDefault="00236DF7" w:rsidP="000B3EDB">
      <w:pPr>
        <w:rPr>
          <w:rFonts w:eastAsia="Times New Roman" w:cstheme="minorHAnsi"/>
          <w:color w:val="000000"/>
          <w:sz w:val="20"/>
          <w:szCs w:val="20"/>
        </w:rPr>
      </w:pPr>
      <w:r w:rsidRPr="000B3EDB">
        <w:rPr>
          <w:rFonts w:eastAsia="Times New Roman" w:cstheme="minorHAnsi"/>
          <w:b/>
          <w:color w:val="000000"/>
        </w:rPr>
        <w:t>Special Instruction on Flooring</w:t>
      </w:r>
      <w:r>
        <w:rPr>
          <w:rFonts w:eastAsia="Times New Roman" w:cstheme="minorHAnsi"/>
          <w:color w:val="000000"/>
        </w:rPr>
        <w:t>:</w:t>
      </w:r>
      <w:r w:rsidR="000B3EDB">
        <w:rPr>
          <w:rFonts w:eastAsia="Times New Roman" w:cstheme="minorHAnsi"/>
          <w:color w:val="000000"/>
        </w:rPr>
        <w:t xml:space="preserve"> </w:t>
      </w:r>
      <w:r w:rsidRPr="00236DF7">
        <w:rPr>
          <w:sz w:val="20"/>
          <w:szCs w:val="20"/>
        </w:rPr>
        <w:t>On floors 2 to 4 tile is only permitted in the bathrooms. The owner may use vinyl described below in the bathrooms and in the kitchen.  All other areas must be carpeted.</w:t>
      </w:r>
      <w:r>
        <w:rPr>
          <w:sz w:val="20"/>
          <w:szCs w:val="20"/>
        </w:rPr>
        <w:t xml:space="preserve"> </w:t>
      </w:r>
      <w:r w:rsidRPr="00236DF7">
        <w:rPr>
          <w:rFonts w:cstheme="minorHAnsi"/>
          <w:sz w:val="20"/>
          <w:szCs w:val="20"/>
        </w:rPr>
        <w:t>When replacing vinyl flooring in kitchens or bathrooms, all units above the</w:t>
      </w:r>
      <w:r w:rsidR="00523E26">
        <w:rPr>
          <w:rFonts w:cstheme="minorHAnsi"/>
          <w:sz w:val="20"/>
          <w:szCs w:val="20"/>
        </w:rPr>
        <w:t xml:space="preserve"> first floor are</w:t>
      </w:r>
      <w:r w:rsidRPr="00236DF7">
        <w:rPr>
          <w:rFonts w:cstheme="minorHAnsi"/>
          <w:sz w:val="20"/>
          <w:szCs w:val="20"/>
        </w:rPr>
        <w:t xml:space="preserve"> required to use a standard roll vinyl, or soft flexible plank vinyl, with a minimum ICC rating of no less than 70. Unit Owners replacing existing floors with an ICC of less than 70 must install a cork or polyurethane foam underlayment or other similar sound dampening material to achieve an ICC rating of at least 70. </w:t>
      </w:r>
      <w:r w:rsidRPr="00236DF7">
        <w:rPr>
          <w:rFonts w:cstheme="minorHAnsi"/>
          <w:b/>
          <w:sz w:val="20"/>
          <w:szCs w:val="20"/>
        </w:rPr>
        <w:t>Flooring not allowed are laminates, non-composites, and other simulated wood flooring;</w:t>
      </w:r>
      <w:r w:rsidRPr="00236DF7">
        <w:rPr>
          <w:rFonts w:cstheme="minorHAnsi"/>
          <w:sz w:val="20"/>
          <w:szCs w:val="20"/>
        </w:rPr>
        <w:t xml:space="preserve"> which if installed the owner will be required to remove.</w:t>
      </w:r>
      <w:r w:rsidR="00EC5422" w:rsidRPr="00EC5422">
        <w:t xml:space="preserve"> </w:t>
      </w:r>
      <w:r w:rsidR="00EC5422" w:rsidRPr="00EC5422">
        <w:rPr>
          <w:sz w:val="20"/>
          <w:szCs w:val="20"/>
        </w:rPr>
        <w:t>Cutting of materials, board, drywall, flooring is not allowed on any</w:t>
      </w:r>
      <w:r w:rsidR="00EC5422">
        <w:rPr>
          <w:sz w:val="20"/>
          <w:szCs w:val="20"/>
        </w:rPr>
        <w:t xml:space="preserve"> of</w:t>
      </w:r>
      <w:r w:rsidR="00EC5422" w:rsidRPr="00EC5422">
        <w:rPr>
          <w:sz w:val="20"/>
          <w:szCs w:val="20"/>
        </w:rPr>
        <w:t xml:space="preserve"> walkways</w:t>
      </w:r>
      <w:r w:rsidR="00EC5422">
        <w:rPr>
          <w:sz w:val="20"/>
          <w:szCs w:val="20"/>
        </w:rPr>
        <w:t xml:space="preserve"> on</w:t>
      </w:r>
      <w:bookmarkStart w:id="0" w:name="_GoBack"/>
      <w:bookmarkEnd w:id="0"/>
      <w:r w:rsidR="00EC5422" w:rsidRPr="00EC5422">
        <w:rPr>
          <w:sz w:val="20"/>
          <w:szCs w:val="20"/>
        </w:rPr>
        <w:t xml:space="preserve"> floors 1-4.             </w:t>
      </w:r>
    </w:p>
    <w:p w:rsidR="00236DF7" w:rsidRPr="00236DF7" w:rsidRDefault="00236DF7" w:rsidP="00236DF7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236DF7">
        <w:rPr>
          <w:rFonts w:cstheme="minorHAnsi"/>
          <w:b/>
          <w:sz w:val="20"/>
          <w:szCs w:val="20"/>
        </w:rPr>
        <w:t xml:space="preserve">When replacing carpeting on floors 2 to 4, the owner must install carpeting over an 8 lb. pad. </w:t>
      </w:r>
      <w:r w:rsidRPr="00236DF7">
        <w:rPr>
          <w:rFonts w:cstheme="minorHAnsi"/>
          <w:sz w:val="20"/>
          <w:szCs w:val="20"/>
        </w:rPr>
        <w:t xml:space="preserve"> If carpeting is installed without at least an 8 lb. pad, the o</w:t>
      </w:r>
      <w:r>
        <w:rPr>
          <w:rFonts w:cstheme="minorHAnsi"/>
          <w:sz w:val="20"/>
          <w:szCs w:val="20"/>
        </w:rPr>
        <w:t xml:space="preserve">wner will be required to remove. </w:t>
      </w:r>
      <w:r w:rsidRPr="00236DF7">
        <w:rPr>
          <w:rFonts w:cstheme="minorHAnsi"/>
          <w:sz w:val="20"/>
          <w:szCs w:val="20"/>
        </w:rPr>
        <w:t>The Association Board Members will maintain</w:t>
      </w:r>
      <w:r w:rsidR="000557A2">
        <w:rPr>
          <w:rFonts w:cstheme="minorHAnsi"/>
          <w:sz w:val="20"/>
          <w:szCs w:val="20"/>
        </w:rPr>
        <w:t xml:space="preserve"> acceptable</w:t>
      </w:r>
      <w:r w:rsidRPr="00236DF7">
        <w:rPr>
          <w:rFonts w:cstheme="minorHAnsi"/>
          <w:sz w:val="20"/>
          <w:szCs w:val="20"/>
        </w:rPr>
        <w:t xml:space="preserve"> samples of flooring and carpet pad in the rental </w:t>
      </w:r>
      <w:r w:rsidR="000557A2">
        <w:rPr>
          <w:rFonts w:cstheme="minorHAnsi"/>
          <w:sz w:val="20"/>
          <w:szCs w:val="20"/>
        </w:rPr>
        <w:t>office</w:t>
      </w:r>
      <w:r w:rsidRPr="00236DF7">
        <w:rPr>
          <w:rFonts w:cstheme="minorHAnsi"/>
          <w:sz w:val="20"/>
          <w:szCs w:val="20"/>
        </w:rPr>
        <w:t>. Owners should make flooring selections based on these options to en</w:t>
      </w:r>
      <w:r w:rsidR="000557A2">
        <w:rPr>
          <w:rFonts w:cstheme="minorHAnsi"/>
          <w:sz w:val="20"/>
          <w:szCs w:val="20"/>
        </w:rPr>
        <w:t xml:space="preserve">sure remodeling approval. </w:t>
      </w:r>
      <w:r w:rsidRPr="00236DF7">
        <w:rPr>
          <w:rFonts w:cstheme="minorHAnsi"/>
          <w:sz w:val="20"/>
          <w:szCs w:val="20"/>
          <w:u w:val="single"/>
        </w:rPr>
        <w:t xml:space="preserve"> Under no circumst</w:t>
      </w:r>
      <w:r w:rsidR="000557A2">
        <w:rPr>
          <w:rFonts w:cstheme="minorHAnsi"/>
          <w:sz w:val="20"/>
          <w:szCs w:val="20"/>
          <w:u w:val="single"/>
        </w:rPr>
        <w:t xml:space="preserve">ance should an owner </w:t>
      </w:r>
      <w:r w:rsidRPr="00236DF7">
        <w:rPr>
          <w:rFonts w:cstheme="minorHAnsi"/>
          <w:sz w:val="20"/>
          <w:szCs w:val="20"/>
          <w:u w:val="single"/>
        </w:rPr>
        <w:t xml:space="preserve">purchase flooring without first </w:t>
      </w:r>
      <w:r w:rsidR="00AD7744">
        <w:rPr>
          <w:rFonts w:cstheme="minorHAnsi"/>
          <w:sz w:val="20"/>
          <w:szCs w:val="20"/>
          <w:u w:val="single"/>
        </w:rPr>
        <w:t xml:space="preserve">confirming their selection has </w:t>
      </w:r>
      <w:r w:rsidRPr="00236DF7">
        <w:rPr>
          <w:rFonts w:cstheme="minorHAnsi"/>
          <w:sz w:val="20"/>
          <w:szCs w:val="20"/>
          <w:u w:val="single"/>
        </w:rPr>
        <w:t>pass</w:t>
      </w:r>
      <w:r w:rsidR="00AD7744">
        <w:rPr>
          <w:rFonts w:cstheme="minorHAnsi"/>
          <w:sz w:val="20"/>
          <w:szCs w:val="20"/>
          <w:u w:val="single"/>
        </w:rPr>
        <w:t>ed Board of Director’s</w:t>
      </w:r>
      <w:r w:rsidRPr="00236DF7">
        <w:rPr>
          <w:rFonts w:cstheme="minorHAnsi"/>
          <w:sz w:val="20"/>
          <w:szCs w:val="20"/>
          <w:u w:val="single"/>
        </w:rPr>
        <w:t xml:space="preserve"> approval</w:t>
      </w:r>
    </w:p>
    <w:p w:rsidR="000557A2" w:rsidRDefault="000557A2" w:rsidP="006226F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226F2" w:rsidRPr="00523E26" w:rsidRDefault="006226F2" w:rsidP="006226F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3E2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REMODELING</w:t>
      </w:r>
      <w:r w:rsidR="00236DF7" w:rsidRPr="00523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REQUEST:</w:t>
      </w:r>
    </w:p>
    <w:p w:rsidR="00523E26" w:rsidRDefault="00523E26" w:rsidP="00523E2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3E26">
        <w:rPr>
          <w:rFonts w:ascii="Arial" w:eastAsia="Times New Roman" w:hAnsi="Arial" w:cs="Arial"/>
          <w:b/>
          <w:bCs/>
          <w:color w:val="000000"/>
          <w:sz w:val="20"/>
          <w:szCs w:val="20"/>
        </w:rPr>
        <w:t>Owner Name: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______________________________ Unit # _________   Contact Information:  Cell:_________________</w:t>
      </w:r>
    </w:p>
    <w:p w:rsidR="000E61CD" w:rsidRDefault="00523E26" w:rsidP="000E61C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Email:__________________________________  </w:t>
      </w:r>
    </w:p>
    <w:p w:rsidR="000E61CD" w:rsidRDefault="000E61CD" w:rsidP="000E61C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 of project work by room:  (Attached Supporting Details</w:t>
      </w:r>
      <w:r w:rsidR="00AD77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Descriptions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0E61CD" w:rsidRDefault="000E61CD" w:rsidP="000E61C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</w:t>
      </w:r>
    </w:p>
    <w:p w:rsidR="000E61CD" w:rsidRDefault="000E61CD" w:rsidP="000E61C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</w:t>
      </w:r>
    </w:p>
    <w:p w:rsidR="00AD7744" w:rsidRDefault="00AD7744" w:rsidP="006226F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61CD" w:rsidRDefault="00AD7744" w:rsidP="006226F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Contactor Name and Contact Information</w:t>
      </w:r>
      <w:r w:rsidR="00C91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: 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</w:t>
      </w:r>
      <w:r w:rsidR="000E61CD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</w:t>
      </w:r>
      <w:r w:rsidR="00523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D4156" w:rsidRPr="00503547" w:rsidRDefault="00AD7744" w:rsidP="006226F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</w:t>
      </w:r>
      <w:r w:rsidR="004D4156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  <w:r w:rsidR="000E61CD">
        <w:rPr>
          <w:rFonts w:ascii="Arial" w:eastAsia="Times New Roman" w:hAnsi="Arial" w:cs="Arial"/>
          <w:color w:val="000000"/>
          <w:sz w:val="20"/>
          <w:szCs w:val="20"/>
        </w:rPr>
        <w:t xml:space="preserve">Start Date: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</w:t>
      </w:r>
      <w:r w:rsidR="004D4156">
        <w:rPr>
          <w:rFonts w:ascii="Arial" w:eastAsia="Times New Roman" w:hAnsi="Arial" w:cs="Arial"/>
          <w:color w:val="000000"/>
          <w:sz w:val="20"/>
          <w:szCs w:val="20"/>
        </w:rPr>
        <w:t xml:space="preserve"> End D</w:t>
      </w:r>
      <w:r w:rsidR="000E61CD">
        <w:rPr>
          <w:rFonts w:ascii="Arial" w:eastAsia="Times New Roman" w:hAnsi="Arial" w:cs="Arial"/>
          <w:color w:val="000000"/>
          <w:sz w:val="20"/>
          <w:szCs w:val="20"/>
        </w:rPr>
        <w:t>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_____________   </w:t>
      </w:r>
    </w:p>
    <w:p w:rsidR="00EC5422" w:rsidRDefault="00AD7744" w:rsidP="006226F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D77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Please submit this request via email, regular mail or route through the rental office to the Remodel Committee Chairperson. </w:t>
      </w:r>
      <w:r w:rsidR="000E61CD" w:rsidRPr="00AD7744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Remodel</w:t>
      </w:r>
      <w:r w:rsidR="004D415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Committee </w:t>
      </w:r>
      <w:r w:rsidR="000E61CD" w:rsidRPr="00AD7744">
        <w:rPr>
          <w:rFonts w:ascii="Arial" w:eastAsia="Times New Roman" w:hAnsi="Arial" w:cs="Arial"/>
          <w:b/>
          <w:bCs/>
          <w:color w:val="000000"/>
          <w:sz w:val="18"/>
          <w:szCs w:val="18"/>
        </w:rPr>
        <w:t>Chairperson will you advise immediately after Board of Directors review if your request was fully approved, provisionally approved with requirements, or declined with explanation.</w:t>
      </w:r>
      <w:r w:rsidR="004D4156" w:rsidRPr="00AD77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D415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Chairperson is available to discuss your request with and provide guidance prior to submission.</w:t>
      </w:r>
    </w:p>
    <w:p w:rsidR="000B3EDB" w:rsidRDefault="000B3EDB" w:rsidP="006226F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9146C" w:rsidRDefault="000B3EDB" w:rsidP="006226F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___________________________________________________</w:t>
      </w:r>
      <w:r w:rsidR="00C914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</w:t>
      </w:r>
      <w:r w:rsidR="00C9146C" w:rsidRPr="00C9146C">
        <w:rPr>
          <w:rFonts w:ascii="Arial" w:eastAsia="Times New Roman" w:hAnsi="Arial" w:cs="Arial"/>
          <w:bCs/>
          <w:color w:val="000000"/>
          <w:sz w:val="18"/>
          <w:szCs w:val="18"/>
        </w:rPr>
        <w:t>* Legal representative</w:t>
      </w:r>
      <w:r w:rsidR="00C9146C">
        <w:rPr>
          <w:rFonts w:ascii="Arial" w:eastAsia="Times New Roman" w:hAnsi="Arial" w:cs="Arial"/>
          <w:bCs/>
          <w:color w:val="000000"/>
          <w:sz w:val="18"/>
          <w:szCs w:val="18"/>
        </w:rPr>
        <w:t>s</w:t>
      </w:r>
      <w:r w:rsidR="00C9146C" w:rsidRPr="00C9146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require c</w:t>
      </w:r>
      <w:r w:rsidR="00C9146C">
        <w:rPr>
          <w:rFonts w:ascii="Arial" w:eastAsia="Times New Roman" w:hAnsi="Arial" w:cs="Arial"/>
          <w:bCs/>
          <w:color w:val="000000"/>
          <w:sz w:val="18"/>
          <w:szCs w:val="18"/>
        </w:rPr>
        <w:t>ourt appointment document</w:t>
      </w:r>
      <w:r w:rsidR="00C914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</w:t>
      </w:r>
    </w:p>
    <w:p w:rsidR="000B3EDB" w:rsidRDefault="000B3EDB" w:rsidP="006226F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Signature of</w:t>
      </w:r>
      <w:r w:rsidR="00C914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the Deeded Owner or Trustee*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</w:t>
      </w:r>
      <w:r w:rsidR="00C914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Date:</w:t>
      </w:r>
    </w:p>
    <w:sectPr w:rsidR="000B3EDB" w:rsidSect="000B3EDB">
      <w:pgSz w:w="12240" w:h="15840"/>
      <w:pgMar w:top="173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9CA"/>
    <w:multiLevelType w:val="hybridMultilevel"/>
    <w:tmpl w:val="AEE2B3A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45DD6FB7"/>
    <w:multiLevelType w:val="hybridMultilevel"/>
    <w:tmpl w:val="2A0E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7C48"/>
    <w:multiLevelType w:val="hybridMultilevel"/>
    <w:tmpl w:val="13DA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141"/>
    <w:rsid w:val="000557A2"/>
    <w:rsid w:val="000913E5"/>
    <w:rsid w:val="000B3EDB"/>
    <w:rsid w:val="000B7098"/>
    <w:rsid w:val="000E61CD"/>
    <w:rsid w:val="00105C8B"/>
    <w:rsid w:val="00236DF7"/>
    <w:rsid w:val="0028095C"/>
    <w:rsid w:val="003C2520"/>
    <w:rsid w:val="004D4156"/>
    <w:rsid w:val="00503547"/>
    <w:rsid w:val="00523E26"/>
    <w:rsid w:val="00540CD4"/>
    <w:rsid w:val="005C67D9"/>
    <w:rsid w:val="006226F2"/>
    <w:rsid w:val="006F1762"/>
    <w:rsid w:val="007651FA"/>
    <w:rsid w:val="00812A19"/>
    <w:rsid w:val="00981298"/>
    <w:rsid w:val="00A31FDD"/>
    <w:rsid w:val="00A43141"/>
    <w:rsid w:val="00A711D4"/>
    <w:rsid w:val="00AD7744"/>
    <w:rsid w:val="00AE5EDA"/>
    <w:rsid w:val="00BF3D06"/>
    <w:rsid w:val="00C9146C"/>
    <w:rsid w:val="00DE2C7B"/>
    <w:rsid w:val="00EC5422"/>
    <w:rsid w:val="00F1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6F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36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39F7A.707D6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siestacondo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Moore</dc:creator>
  <cp:lastModifiedBy>Jill</cp:lastModifiedBy>
  <cp:revision>2</cp:revision>
  <cp:lastPrinted>2018-08-13T19:09:00Z</cp:lastPrinted>
  <dcterms:created xsi:type="dcterms:W3CDTF">2018-10-27T13:02:00Z</dcterms:created>
  <dcterms:modified xsi:type="dcterms:W3CDTF">2018-10-27T13:02:00Z</dcterms:modified>
</cp:coreProperties>
</file>